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0921" w14:textId="77777777" w:rsidR="00E33CBA" w:rsidRDefault="00205502" w:rsidP="00E33CBA">
      <w:pPr>
        <w:spacing w:line="360" w:lineRule="auto"/>
        <w:ind w:left="360"/>
        <w:rPr>
          <w:rFonts w:ascii="Times New Roman" w:hAnsi="Times New Roman" w:cs="Times New Roman"/>
        </w:rPr>
      </w:pPr>
      <w:r w:rsidRPr="00E33CBA">
        <w:rPr>
          <w:rFonts w:ascii="Times New Roman" w:hAnsi="Times New Roman" w:cs="Times New Roman"/>
        </w:rPr>
        <w:t xml:space="preserve">The Board of Management (BOM) is the entity which controls and manages the Philadelphia Continental Chapter SAR (PCCSAR).  </w:t>
      </w:r>
    </w:p>
    <w:p w14:paraId="1F467014" w14:textId="77777777" w:rsidR="00E33CBA" w:rsidRDefault="004252F7" w:rsidP="00E33C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33CBA">
        <w:rPr>
          <w:rFonts w:ascii="Times New Roman" w:hAnsi="Times New Roman" w:cs="Times New Roman"/>
        </w:rPr>
        <w:t xml:space="preserve">The BOM is made up of 12 </w:t>
      </w:r>
      <w:r w:rsidR="00E33CBA">
        <w:rPr>
          <w:rFonts w:ascii="Times New Roman" w:hAnsi="Times New Roman" w:cs="Times New Roman"/>
        </w:rPr>
        <w:t>Board members plus 12 officers of the Chapter.</w:t>
      </w:r>
    </w:p>
    <w:p w14:paraId="2F64B9A8" w14:textId="5C63BD7E" w:rsidR="004252F7" w:rsidRPr="00E33CBA" w:rsidRDefault="00E33CBA" w:rsidP="00E33C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Each year a “class” of four (4) Board members is elected by the membership</w:t>
      </w:r>
      <w:r w:rsidR="008333D5">
        <w:rPr>
          <w:rFonts w:ascii="Times New Roman" w:hAnsi="Times New Roman" w:cs="Times New Roman"/>
        </w:rPr>
        <w:t xml:space="preserve"> for a term of three (3) years</w:t>
      </w:r>
      <w:r>
        <w:rPr>
          <w:rFonts w:ascii="Times New Roman" w:hAnsi="Times New Roman" w:cs="Times New Roman"/>
        </w:rPr>
        <w:t>.  For example, the Class of 2025 we</w:t>
      </w:r>
      <w:r w:rsidR="004252F7" w:rsidRPr="00E33CBA">
        <w:rPr>
          <w:rFonts w:ascii="Times New Roman" w:hAnsi="Times New Roman" w:cs="Times New Roman"/>
        </w:rPr>
        <w:t xml:space="preserve">re elected at </w:t>
      </w:r>
      <w:r>
        <w:rPr>
          <w:rFonts w:ascii="Times New Roman" w:hAnsi="Times New Roman" w:cs="Times New Roman"/>
        </w:rPr>
        <w:t>the</w:t>
      </w:r>
      <w:r w:rsidR="004252F7" w:rsidRPr="00E33CBA">
        <w:rPr>
          <w:rFonts w:ascii="Times New Roman" w:hAnsi="Times New Roman" w:cs="Times New Roman"/>
        </w:rPr>
        <w:t xml:space="preserve"> Annual Meeting </w:t>
      </w:r>
      <w:r>
        <w:rPr>
          <w:rFonts w:ascii="Times New Roman" w:hAnsi="Times New Roman" w:cs="Times New Roman"/>
        </w:rPr>
        <w:t>in October 2022 and will serve</w:t>
      </w:r>
      <w:r w:rsidR="004252F7" w:rsidRPr="00E33CBA">
        <w:rPr>
          <w:rFonts w:ascii="Times New Roman" w:hAnsi="Times New Roman" w:cs="Times New Roman"/>
        </w:rPr>
        <w:t xml:space="preserve"> a three-year term</w:t>
      </w:r>
      <w:r>
        <w:rPr>
          <w:rFonts w:ascii="Times New Roman" w:hAnsi="Times New Roman" w:cs="Times New Roman"/>
        </w:rPr>
        <w:t xml:space="preserve"> from November 2022 through November 2025.</w:t>
      </w:r>
    </w:p>
    <w:p w14:paraId="286B56FE" w14:textId="4FEC53AE" w:rsidR="00D6656D" w:rsidRPr="008333D5" w:rsidRDefault="00D6656D" w:rsidP="008333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333D5">
        <w:rPr>
          <w:rFonts w:ascii="Times New Roman" w:hAnsi="Times New Roman" w:cs="Times New Roman"/>
        </w:rPr>
        <w:t>The twelve (12) officers are</w:t>
      </w:r>
      <w:r w:rsidR="008333D5" w:rsidRPr="008333D5">
        <w:rPr>
          <w:rFonts w:ascii="Times New Roman" w:hAnsi="Times New Roman" w:cs="Times New Roman"/>
        </w:rPr>
        <w:t xml:space="preserve"> elected for one-year terms and include a President, a 1st Vice President, a 2nd Vice President, a Secretary, a Treasurer, a Registrar, a Chaplain, an Historian, a Chancellor, a Genealogist, a Color Guard Captain, and a Sergeant‐at‐Arms</w:t>
      </w:r>
      <w:r w:rsidR="008333D5">
        <w:rPr>
          <w:rFonts w:ascii="Times New Roman" w:hAnsi="Times New Roman" w:cs="Times New Roman"/>
        </w:rPr>
        <w:t>.</w:t>
      </w:r>
    </w:p>
    <w:p w14:paraId="2BB30977" w14:textId="4AF80883" w:rsidR="004252F7" w:rsidRDefault="004252F7" w:rsidP="00E33CB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practical matter</w:t>
      </w:r>
      <w:r w:rsidR="00E33C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some</w:t>
      </w:r>
      <w:r w:rsidR="00E33CBA">
        <w:rPr>
          <w:rFonts w:ascii="Times New Roman" w:hAnsi="Times New Roman" w:cs="Times New Roman"/>
        </w:rPr>
        <w:t xml:space="preserve"> PCC</w:t>
      </w:r>
      <w:r>
        <w:rPr>
          <w:rFonts w:ascii="Times New Roman" w:hAnsi="Times New Roman" w:cs="Times New Roman"/>
        </w:rPr>
        <w:t xml:space="preserve"> officers </w:t>
      </w:r>
      <w:r w:rsidR="00D6656D">
        <w:rPr>
          <w:rFonts w:ascii="Times New Roman" w:hAnsi="Times New Roman" w:cs="Times New Roman"/>
        </w:rPr>
        <w:t>have also been elected to one of the three active BOM classes; thus,</w:t>
      </w:r>
      <w:r>
        <w:rPr>
          <w:rFonts w:ascii="Times New Roman" w:hAnsi="Times New Roman" w:cs="Times New Roman"/>
        </w:rPr>
        <w:t xml:space="preserve"> there are less than 24 </w:t>
      </w:r>
      <w:r w:rsidR="00D6656D">
        <w:rPr>
          <w:rFonts w:ascii="Times New Roman" w:hAnsi="Times New Roman" w:cs="Times New Roman"/>
        </w:rPr>
        <w:t xml:space="preserve">total </w:t>
      </w:r>
      <w:r>
        <w:rPr>
          <w:rFonts w:ascii="Times New Roman" w:hAnsi="Times New Roman" w:cs="Times New Roman"/>
        </w:rPr>
        <w:t>members of the BOM (</w:t>
      </w:r>
      <w:r w:rsidR="00B771AF">
        <w:rPr>
          <w:rFonts w:ascii="Times New Roman" w:hAnsi="Times New Roman" w:cs="Times New Roman"/>
        </w:rPr>
        <w:t xml:space="preserve">in 2023 there are </w:t>
      </w:r>
      <w:r>
        <w:rPr>
          <w:rFonts w:ascii="Times New Roman" w:hAnsi="Times New Roman" w:cs="Times New Roman"/>
        </w:rPr>
        <w:t>19).</w:t>
      </w:r>
    </w:p>
    <w:p w14:paraId="799E3FDE" w14:textId="53D06DFB" w:rsidR="004252F7" w:rsidRDefault="00B771AF" w:rsidP="00586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BOM </w:t>
      </w:r>
      <w:r w:rsidR="00A16780">
        <w:rPr>
          <w:rFonts w:ascii="Times New Roman" w:hAnsi="Times New Roman" w:cs="Times New Roman"/>
        </w:rPr>
        <w:t>must approve changes to</w:t>
      </w:r>
      <w:r>
        <w:rPr>
          <w:rFonts w:ascii="Times New Roman" w:hAnsi="Times New Roman" w:cs="Times New Roman"/>
        </w:rPr>
        <w:t xml:space="preserve"> the By-Laws.</w:t>
      </w:r>
    </w:p>
    <w:p w14:paraId="1AED1061" w14:textId="391470A9" w:rsidR="00B771AF" w:rsidRDefault="00B771AF" w:rsidP="00586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Seven (7) members of the BOM must be present at </w:t>
      </w:r>
      <w:proofErr w:type="gramStart"/>
      <w:r>
        <w:rPr>
          <w:rFonts w:ascii="Times New Roman" w:hAnsi="Times New Roman" w:cs="Times New Roman"/>
        </w:rPr>
        <w:t>a meeting</w:t>
      </w:r>
      <w:proofErr w:type="gramEnd"/>
      <w:r>
        <w:rPr>
          <w:rFonts w:ascii="Times New Roman" w:hAnsi="Times New Roman" w:cs="Times New Roman"/>
        </w:rPr>
        <w:t xml:space="preserve"> to be able to transact business.</w:t>
      </w:r>
    </w:p>
    <w:p w14:paraId="6032D73D" w14:textId="58338166" w:rsidR="00B771AF" w:rsidRDefault="00B771AF" w:rsidP="00586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BOM members must attend half of the BOM meetings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continue on the Board.</w:t>
      </w:r>
      <w:r w:rsidR="00653F4B">
        <w:rPr>
          <w:rFonts w:ascii="Times New Roman" w:hAnsi="Times New Roman" w:cs="Times New Roman"/>
        </w:rPr>
        <w:t xml:space="preserve">  This requirement </w:t>
      </w:r>
      <w:r w:rsidR="00D6656D">
        <w:rPr>
          <w:rFonts w:ascii="Times New Roman" w:hAnsi="Times New Roman" w:cs="Times New Roman"/>
        </w:rPr>
        <w:t>allows absences not to count if they are</w:t>
      </w:r>
      <w:r w:rsidR="003846A5">
        <w:rPr>
          <w:rFonts w:ascii="Times New Roman" w:hAnsi="Times New Roman" w:cs="Times New Roman"/>
        </w:rPr>
        <w:t xml:space="preserve"> </w:t>
      </w:r>
      <w:proofErr w:type="gramStart"/>
      <w:r w:rsidR="003846A5">
        <w:rPr>
          <w:rFonts w:ascii="Times New Roman" w:hAnsi="Times New Roman" w:cs="Times New Roman"/>
        </w:rPr>
        <w:t>excused, and</w:t>
      </w:r>
      <w:proofErr w:type="gramEnd"/>
      <w:r w:rsidR="003846A5">
        <w:rPr>
          <w:rFonts w:ascii="Times New Roman" w:hAnsi="Times New Roman" w:cs="Times New Roman"/>
        </w:rPr>
        <w:t xml:space="preserve"> </w:t>
      </w:r>
      <w:r w:rsidR="00467C15">
        <w:rPr>
          <w:rFonts w:ascii="Times New Roman" w:hAnsi="Times New Roman" w:cs="Times New Roman"/>
        </w:rPr>
        <w:t>may</w:t>
      </w:r>
      <w:r w:rsidR="003846A5">
        <w:rPr>
          <w:rFonts w:ascii="Times New Roman" w:hAnsi="Times New Roman" w:cs="Times New Roman"/>
        </w:rPr>
        <w:t xml:space="preserve"> not</w:t>
      </w:r>
      <w:r w:rsidR="00653F4B">
        <w:rPr>
          <w:rFonts w:ascii="Times New Roman" w:hAnsi="Times New Roman" w:cs="Times New Roman"/>
        </w:rPr>
        <w:t xml:space="preserve"> apply to officers who are Board members by virtue of holding their office.</w:t>
      </w:r>
    </w:p>
    <w:p w14:paraId="30C53B59" w14:textId="693070F7" w:rsidR="00653F4B" w:rsidRDefault="00653F4B" w:rsidP="00586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BOM controls whether an officer may hold two offices at the same time.</w:t>
      </w:r>
      <w:r w:rsidR="00A16780">
        <w:rPr>
          <w:rFonts w:ascii="Times New Roman" w:hAnsi="Times New Roman" w:cs="Times New Roman"/>
        </w:rPr>
        <w:t xml:space="preserve">  This would occur when the Chairman of the Nominating Committee presents his report to the BOM in September of each year.</w:t>
      </w:r>
    </w:p>
    <w:p w14:paraId="026AA40D" w14:textId="2A763153" w:rsidR="00F840F9" w:rsidRPr="004252F7" w:rsidRDefault="00F840F9" w:rsidP="005861F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Between BOM meetings, the Executive Committee acts for the Board.</w:t>
      </w:r>
    </w:p>
    <w:sectPr w:rsidR="00F840F9" w:rsidRPr="004252F7" w:rsidSect="0081400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0A0C" w14:textId="77777777" w:rsidR="00A33DC7" w:rsidRDefault="00A33DC7" w:rsidP="00CF3BA2">
      <w:pPr>
        <w:spacing w:after="0" w:line="240" w:lineRule="auto"/>
      </w:pPr>
      <w:r>
        <w:separator/>
      </w:r>
    </w:p>
  </w:endnote>
  <w:endnote w:type="continuationSeparator" w:id="0">
    <w:p w14:paraId="0A89BF42" w14:textId="77777777" w:rsidR="00A33DC7" w:rsidRDefault="00A33DC7" w:rsidP="00CF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BB3D4" w14:textId="7038F4B9" w:rsidR="007844B6" w:rsidRDefault="00814007">
    <w:pPr>
      <w:pStyle w:val="Footer"/>
    </w:pPr>
    <w:r>
      <w:tab/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2F59C" w14:textId="77777777" w:rsidR="00A33DC7" w:rsidRDefault="00A33DC7" w:rsidP="00CF3BA2">
      <w:pPr>
        <w:spacing w:after="0" w:line="240" w:lineRule="auto"/>
      </w:pPr>
      <w:r>
        <w:separator/>
      </w:r>
    </w:p>
  </w:footnote>
  <w:footnote w:type="continuationSeparator" w:id="0">
    <w:p w14:paraId="2DE16D12" w14:textId="77777777" w:rsidR="00A33DC7" w:rsidRDefault="00A33DC7" w:rsidP="00CF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764F" w14:textId="5614DE6D" w:rsidR="00CF3BA2" w:rsidRDefault="00CF3BA2" w:rsidP="00CF3BA2">
    <w:pPr>
      <w:pStyle w:val="Header"/>
      <w:jc w:val="center"/>
    </w:pPr>
    <w:r>
      <w:t>Philadelphia Continental Chapter SAR</w:t>
    </w:r>
  </w:p>
  <w:p w14:paraId="79A5CE9D" w14:textId="674B1311" w:rsidR="00CF3BA2" w:rsidRDefault="00CF3BA2" w:rsidP="00CF3BA2">
    <w:pPr>
      <w:pStyle w:val="Header"/>
      <w:jc w:val="center"/>
      <w:rPr>
        <w:sz w:val="36"/>
        <w:szCs w:val="32"/>
      </w:rPr>
    </w:pPr>
    <w:r w:rsidRPr="00CF3BA2">
      <w:rPr>
        <w:sz w:val="36"/>
        <w:szCs w:val="32"/>
      </w:rPr>
      <w:t>Board of Management</w:t>
    </w:r>
  </w:p>
  <w:p w14:paraId="462759E7" w14:textId="77777777" w:rsidR="00CF3BA2" w:rsidRPr="00CF3BA2" w:rsidRDefault="00CF3BA2" w:rsidP="00CF3BA2">
    <w:pPr>
      <w:pStyle w:val="Header"/>
      <w:jc w:val="center"/>
      <w:rPr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71056"/>
    <w:multiLevelType w:val="hybridMultilevel"/>
    <w:tmpl w:val="2246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98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A2"/>
    <w:rsid w:val="00012F97"/>
    <w:rsid w:val="00115077"/>
    <w:rsid w:val="00193A46"/>
    <w:rsid w:val="00203320"/>
    <w:rsid w:val="00205502"/>
    <w:rsid w:val="00245AF2"/>
    <w:rsid w:val="002E2AA4"/>
    <w:rsid w:val="00326701"/>
    <w:rsid w:val="003846A5"/>
    <w:rsid w:val="003C4A1D"/>
    <w:rsid w:val="004252F7"/>
    <w:rsid w:val="00467C15"/>
    <w:rsid w:val="00572DBE"/>
    <w:rsid w:val="005861FE"/>
    <w:rsid w:val="0058650B"/>
    <w:rsid w:val="00653F4B"/>
    <w:rsid w:val="006F455E"/>
    <w:rsid w:val="00752FA7"/>
    <w:rsid w:val="007844B6"/>
    <w:rsid w:val="00814007"/>
    <w:rsid w:val="008333D5"/>
    <w:rsid w:val="008C383B"/>
    <w:rsid w:val="00902F68"/>
    <w:rsid w:val="00A00CA4"/>
    <w:rsid w:val="00A16780"/>
    <w:rsid w:val="00A33DC7"/>
    <w:rsid w:val="00A76DB0"/>
    <w:rsid w:val="00AA18D9"/>
    <w:rsid w:val="00AE5409"/>
    <w:rsid w:val="00B771AF"/>
    <w:rsid w:val="00C56B92"/>
    <w:rsid w:val="00CD5021"/>
    <w:rsid w:val="00CF3BA2"/>
    <w:rsid w:val="00D6656D"/>
    <w:rsid w:val="00D919E1"/>
    <w:rsid w:val="00E33CBA"/>
    <w:rsid w:val="00E85F88"/>
    <w:rsid w:val="00F23AEC"/>
    <w:rsid w:val="00F8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DD35"/>
  <w15:chartTrackingRefBased/>
  <w15:docId w15:val="{45731C91-9FAC-4A1E-B19D-81A58B1C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B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BA2"/>
  </w:style>
  <w:style w:type="paragraph" w:styleId="Footer">
    <w:name w:val="footer"/>
    <w:basedOn w:val="Normal"/>
    <w:link w:val="FooterChar"/>
    <w:uiPriority w:val="99"/>
    <w:unhideWhenUsed/>
    <w:rsid w:val="00CF3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A2"/>
  </w:style>
  <w:style w:type="paragraph" w:styleId="ListParagraph">
    <w:name w:val="List Paragraph"/>
    <w:basedOn w:val="Normal"/>
    <w:uiPriority w:val="34"/>
    <w:qFormat/>
    <w:rsid w:val="0042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Baker</dc:creator>
  <cp:keywords/>
  <dc:description/>
  <cp:lastModifiedBy>Bill Baker</cp:lastModifiedBy>
  <cp:revision>2</cp:revision>
  <dcterms:created xsi:type="dcterms:W3CDTF">2023-05-24T00:08:00Z</dcterms:created>
  <dcterms:modified xsi:type="dcterms:W3CDTF">2023-05-24T00:08:00Z</dcterms:modified>
</cp:coreProperties>
</file>